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bookmarkStart w:id="0" w:name="_GoBack"/>
      <w:bookmarkEnd w:id="0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，已知AB=AC，AB=5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BC=3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AB两点为圆心，大于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.35pt;width:12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AB的长为半径画弧，两弧相交于点M，N，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过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直线与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相交于点D，则△BDC的周长为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8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C．1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spacing w:line="360" w:lineRule="auto"/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77720" cy="1774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7720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由作图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方法知，MN是线段AB的垂直平分线，∴AD=BD，∴△BDC的周长=BD+DC+BC=AD+DC+BC=5+3=8．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选A．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尺规作图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；线段的垂直平分线；等腰三角形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（2019广西北部湾，7，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如图，在△ABC中AC=BC，∠A=40°，观察图中尺规作图的痕迹可知∠BCG的度数为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59230" cy="1149985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 40°                B. 45°       C.50°                D.60°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解：由作法得CG⊥AB，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=AC，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∴CG平分∠ACB，∠A=∠B，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∵∠ACB=180°-40°-40°=100°，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∴∠BCG=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∠ACB=50°．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"http://www.jyeoo.com/math/ques/detail/815434cb-1e83-4e34-82b8-12dc48f9ddf5"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"http://www.jyeoo.com/math/ques/detail/815434cb-1e83-4e34-82b8-12dc48f9ddf5"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作图—基本作图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12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（2019·湖南张家界，7，3）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7" o:spt="75" type="#_x0000_t75" style="height:30.7pt;width:11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，则点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的距离等于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12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A．4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B．3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C．2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D．1</w:t>
      </w:r>
    </w:p>
    <w:p>
      <w:pPr>
        <w:spacing w:line="312" w:lineRule="auto"/>
        <w:ind w:firstLine="3570" w:firstLineChars="17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92605" cy="1156335"/>
                <wp:effectExtent l="0" t="0" r="0" b="0"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2605" cy="1156335"/>
                          <a:chOff x="4421" y="7704"/>
                          <a:chExt cx="2823" cy="1821"/>
                        </a:xfrm>
                      </wpg:grpSpPr>
                      <pic:pic xmlns:pic="http://schemas.openxmlformats.org/drawingml/2006/picture">
                        <pic:nvPicPr>
                          <pic:cNvPr id="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421" y="7704"/>
                            <a:ext cx="2823" cy="15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988" y="9029"/>
                            <a:ext cx="142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7</w:t>
                              </w:r>
                              <w:r>
                                <w:rPr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1.05pt;width:141.15pt;" coordorigin="4421,7704" coordsize="2823,1821" o:gfxdata="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">
                <o:lock v:ext="edit" aspectratio="f"/>
                <v:shape id="Picture 8" o:spid="_x0000_s1026" o:spt="75" type="#_x0000_t75" style="position:absolute;left:4421;top:7704;height:1513;width:2823;" filled="f" o:preferrelative="t" stroked="f" coordsize="21600,21600" o:gfxdata="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Dq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6" o:title=""/>
                  <o:lock v:ext="edit" aspectratio="t"/>
                </v:shape>
                <v:shape id="Text Box 9" o:spid="_x0000_s1026" o:spt="202" type="#_x0000_t202" style="position:absolute;left:4988;top:9029;height:496;width:1428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</w:t>
                        </w:r>
                        <w:r>
                          <w:rPr>
                            <w:rFonts w:hint="eastAsia"/>
                            <w:szCs w:val="21"/>
                          </w:rPr>
                          <w:t>7</w:t>
                        </w:r>
                        <w:r>
                          <w:rPr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如答图，过点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319" w:firstLineChars="1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78635" cy="1141730"/>
                <wp:effectExtent l="0" t="0" r="2540" b="1270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635" cy="1141730"/>
                          <a:chOff x="7453" y="9318"/>
                          <a:chExt cx="2801" cy="1798"/>
                        </a:xfrm>
                      </wpg:grpSpPr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453" y="9318"/>
                            <a:ext cx="2801" cy="1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33" y="10620"/>
                            <a:ext cx="142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7</w:t>
                              </w:r>
                              <w:r>
                                <w:rPr>
                                  <w:szCs w:val="21"/>
                                </w:rPr>
                                <w:t>题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答</w:t>
                              </w:r>
                              <w:r>
                                <w:rPr>
                                  <w:szCs w:val="21"/>
                                </w:rPr>
                                <w:t>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9.9pt;width:140.05pt;" coordorigin="7453,9318" coordsize="2801,1798" o:gfxdata="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">
                <o:lock v:ext="edit" aspectratio="f"/>
                <v:shape id="Picture 5" o:spid="_x0000_s1026" o:spt="75" type="#_x0000_t75" style="position:absolute;left:7453;top:9318;height:1527;width:2801;" filled="f" o:preferrelative="t" stroked="f" coordsize="21600,21600" o:gfxdata="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4CcR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7" o:title=""/>
                  <o:lock v:ext="edit" aspectratio="t"/>
                </v:shape>
                <v:shape id="Text Box 6" o:spid="_x0000_s1026" o:spt="202" type="#_x0000_t202" style="position:absolute;left:7933;top:10620;height:496;width:1428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</w:t>
                        </w:r>
                        <w:r>
                          <w:rPr>
                            <w:rFonts w:hint="eastAsia"/>
                            <w:szCs w:val="21"/>
                          </w:rPr>
                          <w:t>7</w:t>
                        </w:r>
                        <w:r>
                          <w:rPr>
                            <w:szCs w:val="21"/>
                          </w:rPr>
                          <w:t>题</w:t>
                        </w:r>
                        <w:r>
                          <w:rPr>
                            <w:rFonts w:hint="eastAsia"/>
                            <w:szCs w:val="21"/>
                          </w:rPr>
                          <w:t>答</w:t>
                        </w:r>
                        <w:r>
                          <w:rPr>
                            <w:szCs w:val="21"/>
                          </w:rPr>
                          <w:t>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8" o:spt="75" type="#_x0000_t75" style="height:30.7pt;width:11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＝2．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的距离等于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角平分线的性质定理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如图，分别以线段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的两端点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为圆心，大于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长为半径画弧，在线段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的两侧分别交于点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上任取一点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（不与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重合），连接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，则下列结论不一定成立的是（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28725" cy="115252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9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解：∵由作图可知，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线段垂直平分线的性质；基本作图</w:t>
      </w:r>
    </w:p>
    <w:p>
      <w:pPr>
        <w:spacing w:line="360" w:lineRule="auto"/>
        <w:ind w:left="274" w:hanging="274" w:hangingChars="13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 (2019内蒙古包头市，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7题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如图3，在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Rt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=90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，以点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为圆心，适当长为半径画弧，分别交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，再分别以点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为圆心，大于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的长为半径画弧，两弧交于点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，作射线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AF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交边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G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BG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=4，则△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ACG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的面积是（   ）</w:t>
      </w:r>
    </w:p>
    <w:p>
      <w:pPr>
        <w:ind w:left="412" w:hanging="411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A.1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2100" cy="1549400"/>
            <wp:effectExtent l="0" t="0" r="1270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解：过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GH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47445" cy="107886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2065" cy="1083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由尺规作图可知，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AG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=90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BG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又∵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GH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GH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=1.</w:t>
      </w:r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∴S</w:t>
      </w:r>
      <w:r>
        <w:rPr>
          <w:rFonts w:hint="eastAsia" w:hAnsi="宋体"/>
          <w:b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 w:hAnsi="宋体"/>
          <w:b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ACG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·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GH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×4×1=2.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尺规作图，角平分线的性质.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（2019山东东营，7，3分）</w:t>
      </w:r>
      <w:r>
        <w:rPr>
          <w:color w:val="000000" w:themeColor="text1"/>
          <w:spacing w:val="-16"/>
          <w:szCs w:val="21"/>
          <w14:textFill>
            <w14:solidFill>
              <w14:schemeClr w14:val="tx1"/>
            </w14:solidFill>
          </w14:textFill>
        </w:rPr>
        <w:t xml:space="preserve">如图，在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Rt</w:t>
      </w:r>
      <w:r>
        <w:rPr>
          <w:rFonts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i/>
          <w:iCs/>
          <w:color w:val="000000" w:themeColor="text1"/>
          <w:position w:val="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pacing w:val="-25"/>
          <w:szCs w:val="21"/>
          <w14:textFill>
            <w14:solidFill>
              <w14:schemeClr w14:val="tx1"/>
            </w14:solidFill>
          </w14:textFill>
        </w:rPr>
        <w:t xml:space="preserve">中，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pacing w:val="-5"/>
          <w:szCs w:val="21"/>
          <w14:textFill>
            <w14:solidFill>
              <w14:schemeClr w14:val="tx1"/>
            </w14:solidFill>
          </w14:textFill>
        </w:rPr>
        <w:t>90°</w:t>
      </w:r>
      <w:r>
        <w:rPr>
          <w:color w:val="000000" w:themeColor="text1"/>
          <w:spacing w:val="-11"/>
          <w:szCs w:val="21"/>
          <w14:textFill>
            <w14:solidFill>
              <w14:schemeClr w14:val="tx1"/>
            </w14:solidFill>
          </w14:textFill>
        </w:rPr>
        <w:t>，分别以点</w:t>
      </w:r>
      <w:r>
        <w:rPr>
          <w:i/>
          <w:iCs/>
          <w:color w:val="000000" w:themeColor="text1"/>
          <w:position w:val="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pacing w:val="-18"/>
          <w:szCs w:val="21"/>
          <w14:textFill>
            <w14:solidFill>
              <w14:schemeClr w14:val="tx1"/>
            </w14:solidFill>
          </w14:textFill>
        </w:rPr>
        <w:t>和点</w:t>
      </w:r>
      <w:r>
        <w:rPr>
          <w:i/>
          <w:iCs/>
          <w:color w:val="000000" w:themeColor="text1"/>
          <w:position w:val="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pacing w:val="-5"/>
          <w:szCs w:val="21"/>
          <w14:textFill>
            <w14:solidFill>
              <w14:schemeClr w14:val="tx1"/>
            </w14:solidFill>
          </w14:textFill>
        </w:rPr>
        <w:t>为圆心，大于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3.35pt;width:12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BC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的长为半</w:t>
      </w:r>
      <w:r>
        <w:rPr>
          <w:color w:val="000000" w:themeColor="text1"/>
          <w:spacing w:val="-13"/>
          <w:szCs w:val="21"/>
          <w14:textFill>
            <w14:solidFill>
              <w14:schemeClr w14:val="tx1"/>
            </w14:solidFill>
          </w14:textFill>
        </w:rPr>
        <w:t>径作弧，两弧相交于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pacing w:val="-53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pacing w:val="-17"/>
          <w:szCs w:val="21"/>
          <w14:textFill>
            <w14:solidFill>
              <w14:schemeClr w14:val="tx1"/>
            </w14:solidFill>
          </w14:textFill>
        </w:rPr>
        <w:t xml:space="preserve">两点，作直线 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color w:val="000000" w:themeColor="text1"/>
          <w:spacing w:val="-27"/>
          <w:szCs w:val="21"/>
          <w14:textFill>
            <w14:solidFill>
              <w14:schemeClr w14:val="tx1"/>
            </w14:solidFill>
          </w14:textFill>
        </w:rPr>
        <w:t xml:space="preserve">交 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pacing w:val="-18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i/>
          <w:iCs/>
          <w:color w:val="000000" w:themeColor="text1"/>
          <w:spacing w:val="-27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pacing w:val="-27"/>
          <w:szCs w:val="21"/>
          <w14:textFill>
            <w14:solidFill>
              <w14:schemeClr w14:val="tx1"/>
            </w14:solidFill>
          </w14:textFill>
        </w:rPr>
        <w:t xml:space="preserve">，交 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pacing w:val="-18"/>
          <w:szCs w:val="21"/>
          <w14:textFill>
            <w14:solidFill>
              <w14:schemeClr w14:val="tx1"/>
            </w14:solidFill>
          </w14:textFill>
        </w:rPr>
        <w:t xml:space="preserve">于点 </w:t>
      </w:r>
      <w:r>
        <w:rPr>
          <w:i/>
          <w:iCs/>
          <w:color w:val="000000" w:themeColor="text1"/>
          <w:spacing w:val="-27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color w:val="000000" w:themeColor="text1"/>
          <w:spacing w:val="-2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color w:val="000000" w:themeColor="text1"/>
          <w:spacing w:val="-27"/>
          <w:szCs w:val="21"/>
          <w14:textFill>
            <w14:solidFill>
              <w14:schemeClr w14:val="tx1"/>
            </w14:solidFill>
          </w14:textFill>
        </w:rPr>
        <w:t xml:space="preserve">． 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CG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＝2，则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的长为（    ）</w:t>
      </w:r>
    </w:p>
    <w:p>
      <w:pPr>
        <w:spacing w:line="36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3.35pt;width:12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B．3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C．2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3.35pt;width:12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</w:p>
    <w:p>
      <w:pPr>
        <w:spacing w:line="360" w:lineRule="auto"/>
        <w:ind w:left="412" w:hanging="411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94280" cy="2164715"/>
            <wp:effectExtent l="0" t="0" r="1270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4280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由作法知，DE是BC的垂直平分线，又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CG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BC=4．在Rt</w:t>
      </w:r>
      <w:r>
        <w:rPr>
          <w:rFonts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ABC中，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AB=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7.45pt;width:59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41.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=5，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CF=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25.4pt;width:9.5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5.4pt;width:9.5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．故选A．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【知识点】线段的垂直平分线的作法；勾股定理；斜边上的中线的性质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(2019黑龙江大庆,8题,3分)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如图,在△ABC中BE是∠ABC的平分线,CE是外角∠ACM的平分线,CE与CE相交于点E,若∠A＝60°,则∠BEC是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    )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A.15°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B.30°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C.45°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D.60°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69085" cy="1143635"/>
            <wp:effectExtent l="0" t="0" r="12065" b="18415"/>
            <wp:docPr id="30" name="图片 9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4" descr="2"/>
                    <pic:cNvPicPr>
                      <a:picLocks noChangeAspect="1"/>
                    </pic:cNvPicPr>
                  </pic:nvPicPr>
                  <pic:blipFill>
                    <a:blip r:embed="rId35">
                      <a:lum contrast="48000"/>
                    </a:blip>
                    <a:srcRect l="52651" t="33606" r="23927" b="53599"/>
                    <a:stretch>
                      <a:fillRect/>
                    </a:stretch>
                  </pic:blipFill>
                  <pic:spPr>
                    <a:xfrm>
                      <a:off x="0" y="0"/>
                      <a:ext cx="1569085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第8题图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∠ACM＝∠A+∠ABC,所以∠ECM＝∠EBC+30°,又因为∠ECM＝∠EBC+∠E,所以∠E＝30°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外角,角平分线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（2019吉林长春，7，3分）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如图，在△ABC中，∠ACB为钝角。用直尺和圆规在边AB上确定一点D.              使∠ADC=2∠B，则符合要求的作图痕迹是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468110" cy="1311275"/>
            <wp:effectExtent l="0" t="0" r="889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811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B</w:t>
      </w:r>
    </w:p>
    <w:p>
      <w:pPr>
        <w:widowControl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本题主要考查作图-复杂作图，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根据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∠ADC=2∠B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可得∠B=∠BCD，进而得出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点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在线段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的垂直平分线上，据此可得答案．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【解答过程】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∠ADC=2∠B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，且∠ADC=∠B+∠BCD，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∴∠B=∠BCD，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∴点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在线段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的垂直平分线上，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故选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"http://www.jyeoo.com/math/ques/detail/9f2fa1d0-18b8-4e0e-ad32-2289744db6bb"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线段垂直平分线的性质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"http://www.jyeoo.com/math/ques/detail/9f2fa1d0-18b8-4e0e-ad32-2289744db6bb"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作图—复杂作图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8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9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为垂足，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.7pt;width:18.5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2.7pt;width:33.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2.7pt;width:33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的周长是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7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8800" cy="1002030"/>
            <wp:effectExtent l="0" t="0" r="0" b="762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8" o:spt="75" type="#_x0000_t75" style="height:12.2pt;width:2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0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1" o:spt="75" type="#_x0000_t75" style="height:12.2pt;width:50.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2.7pt;width:41.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2.7pt;width:33.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的周长是：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pt;width:210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线段垂直平分线的性质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tabs>
          <w:tab w:val="left" w:pos="3675"/>
          <w:tab w:val="left" w:pos="5430"/>
        </w:tabs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6" o:spt="75" type="#_x0000_t75" style="height:13.75pt;width:50.8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7" o:spt="75" type="#_x0000_t75" style="height:13.75pt;width:49.7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，以顶点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为圆心，适当长为半径画弧，分别交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，再分别以点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为圆心，大于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pict>
          <v:shape id="_x0000_i1058" o:spt="75" type="#_x0000_t75" style="height:31.25pt;width:32.8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的长为半径画弧，两弧交于点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，作射线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9" o:spt="75" type="#_x0000_t75" style="height:13.75pt;width:48.2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pict>
          <v:shape id="_x0000_i1060" o:spt="75" type="#_x0000_t75" style="height:33.35pt;width:43.4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415"/>
          <w:tab w:val="left" w:pos="4620"/>
          <w:tab w:val="left" w:pos="6761"/>
        </w:tabs>
        <w:ind w:firstLine="2730" w:firstLineChars="1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3644265</wp:posOffset>
                </wp:positionH>
                <wp:positionV relativeFrom="paragraph">
                  <wp:posOffset>1274445</wp:posOffset>
                </wp:positionV>
                <wp:extent cx="846455" cy="266065"/>
                <wp:effectExtent l="0" t="0" r="0" b="635"/>
                <wp:wrapNone/>
                <wp:docPr id="307" name="文本框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645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第15题图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95pt;margin-top:100.35pt;height:20.95pt;width:66.65pt;z-index:251659264;mso-width-relative:page;mso-height-relative:page;" filled="f" stroked="f" coordsize="21600,21600" o:gfxdata="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cBz7X2AAAAAsBAAAPAAAAAAAAAAEAIAAAACIA&#10;AABkcnMvZG93bnJldi54bWxQSwECFAAUAAAACACHTuJAulrirgkCAADeAwAADgAAAAAAAAABACAA&#10;AAAnAQAAZHJzL2Uyb0RvYy54bWxQSwUGAAAAAAYABgBZAQAAog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第15题图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35685" cy="1236980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568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43000" cy="1236980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ind w:left="426" w:hanging="426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1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56" r:id="rId85">
            <o:LockedField>false</o:LockedField>
          </o:OLEObject>
        </w:object>
      </w:r>
    </w:p>
    <w:p>
      <w:pPr>
        <w:adjustRightInd w:val="0"/>
        <w:snapToGrid w:val="0"/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2" o:spt="75" type="#_x0000_t75" style="height:13.75pt;width:49.7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，所以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3.75pt;width:120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57" r:id="rId8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，由“在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4" o:spt="75" type="#_x0000_t75" style="height:13.75pt;width:50.8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中，以顶点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为圆心，适当长为半径画弧，分别交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，再分别以点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为圆心，大于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pict>
          <v:shape id="_x0000_i1065" o:spt="75" type="#_x0000_t75" style="height:31.25pt;width:32.8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的长为半径画弧，两弧交于点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，作射线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”，可知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3.75pt;width:3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58" r:id="rId8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的平分线，所以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31.25pt;width:119.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59" r:id="rId9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3.75pt;width:93.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0" r:id="rId9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3.25pt;width:49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9" DrawAspect="Content" ObjectID="_1468075761" r:id="rId9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3.75pt;width:109.0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62" r:id="rId9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，因为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3.75pt;width:3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1" DrawAspect="Content" ObjectID="_1468075763" r:id="rId9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的平分线，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13.25pt;width:49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2" DrawAspect="Content" ObjectID="_1468075764" r:id="rId10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3.75pt;width:49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65" r:id="rId101">
            <o:LockedField>false</o:LockedField>
          </o:OLEObject>
        </w:objec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3.75pt;width:50.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66" r:id="rId10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，在Rt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与Rt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中，因为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3.75pt;width:50.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5" DrawAspect="Content" ObjectID="_1468075767" r:id="rId10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3.25pt;width:49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68" r:id="rId10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，所以Rt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Rt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7" DrawAspect="Content" ObjectID="_1468075769" r:id="rId10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中，因为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3.25pt;width:8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0" r:id="rId11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13.25pt;width:8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1" r:id="rId11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13.25pt;width:49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72" r:id="rId1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DEA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8pt;width:70.9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73" r:id="rId11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8pt;width:112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74" r:id="rId11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83" o:spt="75" type="#_x0000_t75" style="height:33.35pt;width:182.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75" r:id="rId12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尺规作图（作已知角的平分线）、全等三角形的性质和判定定理、直角三角形的性质定理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76" r:id="rId1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5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77" r:id="rId1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78" r:id="rId1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7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79" r:id="rId1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12.7pt;width:18.5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8" DrawAspect="Content" ObjectID="_1468075780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9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9" DrawAspect="Content" ObjectID="_1468075781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2.7pt;width:12.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0" DrawAspect="Content" ObjectID="_1468075782" r:id="rId1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1" DrawAspect="Content" ObjectID="_1468075783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2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2" DrawAspect="Content" ObjectID="_1468075784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2.7pt;width:47.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85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86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的长度是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9.55pt;width:15.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5" DrawAspect="Content" ObjectID="_1468075787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3210" cy="988060"/>
            <wp:effectExtent l="0" t="0" r="8890" b="254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【答案】8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6" o:spt="75" type="#_x0000_t75" style="height:12.2pt;width:39.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88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7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7" DrawAspect="Content" ObjectID="_1468075789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2.7pt;width:12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8" DrawAspect="Content" ObjectID="_1468075790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9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9" DrawAspect="Content" ObjectID="_1468075791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0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0" DrawAspect="Content" ObjectID="_1468075792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1" o:spt="75" type="#_x0000_t75" style="height:12.7pt;width:86.3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1" DrawAspect="Content" ObjectID="_1468075793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2" o:spt="75" type="#_x0000_t75" style="height:12.2pt;width:20.1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2" DrawAspect="Content" ObjectID="_1468075794" r:id="rId1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3" DrawAspect="Content" ObjectID="_1468075795" r:id="rId1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4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4" DrawAspect="Content" ObjectID="_1468075796" r:id="rId1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2.7pt;width:18.5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5" DrawAspect="Content" ObjectID="_1468075797" r:id="rId1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6" o:spt="75" type="#_x0000_t75" style="height:12.2pt;width:27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6" DrawAspect="Content" ObjectID="_1468075798" r:id="rId1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7" DrawAspect="Content" ObjectID="_1468075799" r:id="rId1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的中位线，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2.7pt;width:84.7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0" r:id="rId1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三角形中位线定理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Rt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°，一同学利用直尺和圆规完成如下操作：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以点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为半径画弧，交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；分别以点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为圆心，以大于</w:t>
      </w:r>
      <m:oMath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的长为半径画弧，两弧交点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，作射线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以点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为圆心，以适当的长为半径画弧，交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；分别以点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为圆心，以大于</w:t>
      </w:r>
      <m:oMath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的长为半径画弧，两弧交于点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，作直线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，交射线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71800" cy="2091055"/>
            <wp:effectExtent l="0" t="0" r="0" b="444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请你观察图形，根据操作结果解答下列问题；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）线段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的大小关系是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）过点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tan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）由作图知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，据此得∠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，结合∠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2+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°知∠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，从而得出答案；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）证△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，从而设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C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+B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C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，知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sin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DAF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DF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BC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m:oMath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12+x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，解之求得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，结合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可得答案．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由作图知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38145" cy="2050415"/>
            <wp:effectExtent l="0" t="0" r="0" b="698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2+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）∵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</m:t>
                  </m:r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DCB=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</m:t>
                  </m:r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DFB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∠CBD=∠FBD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BD=BD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Rt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C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+B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C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sin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DAF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DF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BC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m:oMath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12+x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tan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DBF</w:t>
      </w:r>
      <m:oMath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DF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全等三角形的判定与性质；角平分线的性质；作图—复杂作图；解直角三角形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vZAttUAAAAIAQAADwAAAAAAAAAB&#10;ACAAAAAiAAAAZHJzL2Rvd25yZXYueG1sUEsBAhQAFAAAAAgAh07iQLKyQwkTAgAAFQQAAA4AAAAA&#10;AAAAAQAgAAAAJA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20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775F3"/>
    <w:rsid w:val="0008042E"/>
    <w:rsid w:val="00094759"/>
    <w:rsid w:val="000B0100"/>
    <w:rsid w:val="000C008D"/>
    <w:rsid w:val="00252204"/>
    <w:rsid w:val="002A6A70"/>
    <w:rsid w:val="00360D67"/>
    <w:rsid w:val="003C45F1"/>
    <w:rsid w:val="003E0296"/>
    <w:rsid w:val="00404B3C"/>
    <w:rsid w:val="00431D00"/>
    <w:rsid w:val="004500DF"/>
    <w:rsid w:val="004808C9"/>
    <w:rsid w:val="004A1E99"/>
    <w:rsid w:val="004B79D1"/>
    <w:rsid w:val="004F4E08"/>
    <w:rsid w:val="005101B2"/>
    <w:rsid w:val="00522596"/>
    <w:rsid w:val="005D46C3"/>
    <w:rsid w:val="00661993"/>
    <w:rsid w:val="006D6684"/>
    <w:rsid w:val="006E2B6B"/>
    <w:rsid w:val="006F5460"/>
    <w:rsid w:val="007506F4"/>
    <w:rsid w:val="00760B64"/>
    <w:rsid w:val="007917B4"/>
    <w:rsid w:val="007D3093"/>
    <w:rsid w:val="00851BDD"/>
    <w:rsid w:val="00877901"/>
    <w:rsid w:val="008B31A8"/>
    <w:rsid w:val="008D1189"/>
    <w:rsid w:val="00926E88"/>
    <w:rsid w:val="00946AC3"/>
    <w:rsid w:val="00963466"/>
    <w:rsid w:val="009D224E"/>
    <w:rsid w:val="009E75A5"/>
    <w:rsid w:val="00A730BA"/>
    <w:rsid w:val="00AD34F4"/>
    <w:rsid w:val="00AD3744"/>
    <w:rsid w:val="00B00A16"/>
    <w:rsid w:val="00B36C3C"/>
    <w:rsid w:val="00BF57BF"/>
    <w:rsid w:val="00C2527B"/>
    <w:rsid w:val="00C542B8"/>
    <w:rsid w:val="00C8341C"/>
    <w:rsid w:val="00CC38FA"/>
    <w:rsid w:val="00CF0936"/>
    <w:rsid w:val="00D5355D"/>
    <w:rsid w:val="00D56BD8"/>
    <w:rsid w:val="00D85384"/>
    <w:rsid w:val="00DE7E25"/>
    <w:rsid w:val="00E51A37"/>
    <w:rsid w:val="00ED7DEC"/>
    <w:rsid w:val="00EE0077"/>
    <w:rsid w:val="00F01C5B"/>
    <w:rsid w:val="00F21AE0"/>
    <w:rsid w:val="00FB2097"/>
    <w:rsid w:val="00FC3CB6"/>
    <w:rsid w:val="4994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4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3.wmf"/><Relationship Id="rId95" Type="http://schemas.openxmlformats.org/officeDocument/2006/relationships/oleObject" Target="embeddings/oleObject37.bin"/><Relationship Id="rId94" Type="http://schemas.openxmlformats.org/officeDocument/2006/relationships/image" Target="media/image52.wmf"/><Relationship Id="rId93" Type="http://schemas.openxmlformats.org/officeDocument/2006/relationships/oleObject" Target="embeddings/oleObject36.bin"/><Relationship Id="rId92" Type="http://schemas.openxmlformats.org/officeDocument/2006/relationships/image" Target="media/image51.wmf"/><Relationship Id="rId91" Type="http://schemas.openxmlformats.org/officeDocument/2006/relationships/oleObject" Target="embeddings/oleObject35.bin"/><Relationship Id="rId90" Type="http://schemas.openxmlformats.org/officeDocument/2006/relationships/image" Target="media/image50.wmf"/><Relationship Id="rId9" Type="http://schemas.openxmlformats.org/officeDocument/2006/relationships/image" Target="media/image2.wmf"/><Relationship Id="rId89" Type="http://schemas.openxmlformats.org/officeDocument/2006/relationships/oleObject" Target="embeddings/oleObject34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7.png"/><Relationship Id="rId83" Type="http://schemas.openxmlformats.org/officeDocument/2006/relationships/image" Target="media/image46.png"/><Relationship Id="rId82" Type="http://schemas.openxmlformats.org/officeDocument/2006/relationships/image" Target="media/image45.wmf"/><Relationship Id="rId81" Type="http://schemas.openxmlformats.org/officeDocument/2006/relationships/image" Target="media/image44.wmf"/><Relationship Id="rId80" Type="http://schemas.openxmlformats.org/officeDocument/2006/relationships/image" Target="media/image43.wmf"/><Relationship Id="rId8" Type="http://schemas.openxmlformats.org/officeDocument/2006/relationships/oleObject" Target="embeddings/oleObject1.bin"/><Relationship Id="rId79" Type="http://schemas.openxmlformats.org/officeDocument/2006/relationships/image" Target="media/image42.wmf"/><Relationship Id="rId78" Type="http://schemas.openxmlformats.org/officeDocument/2006/relationships/image" Target="media/image41.wmf"/><Relationship Id="rId77" Type="http://schemas.openxmlformats.org/officeDocument/2006/relationships/image" Target="media/image40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8.bin"/><Relationship Id="rId7" Type="http://schemas.openxmlformats.org/officeDocument/2006/relationships/theme" Target="theme/theme1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png"/><Relationship Id="rId35" Type="http://schemas.openxmlformats.org/officeDocument/2006/relationships/image" Target="media/image18.jpeg"/><Relationship Id="rId34" Type="http://schemas.openxmlformats.org/officeDocument/2006/relationships/oleObject" Target="embeddings/oleObject11.bin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wmf"/><Relationship Id="rId22" Type="http://schemas.openxmlformats.org/officeDocument/2006/relationships/oleObject" Target="embeddings/oleObject5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oleObject" Target="embeddings/oleObject4.bin"/><Relationship Id="rId177" Type="http://schemas.openxmlformats.org/officeDocument/2006/relationships/fontTable" Target="fontTable.xml"/><Relationship Id="rId176" Type="http://schemas.openxmlformats.org/officeDocument/2006/relationships/customXml" Target="../customXml/item2.xml"/><Relationship Id="rId175" Type="http://schemas.openxmlformats.org/officeDocument/2006/relationships/customXml" Target="../customXml/item1.xml"/><Relationship Id="rId174" Type="http://schemas.openxmlformats.org/officeDocument/2006/relationships/image" Target="media/image92.png"/><Relationship Id="rId173" Type="http://schemas.openxmlformats.org/officeDocument/2006/relationships/image" Target="media/image91.png"/><Relationship Id="rId172" Type="http://schemas.openxmlformats.org/officeDocument/2006/relationships/image" Target="media/image90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89.wmf"/><Relationship Id="rId17" Type="http://schemas.openxmlformats.org/officeDocument/2006/relationships/image" Target="media/image8.emf"/><Relationship Id="rId169" Type="http://schemas.openxmlformats.org/officeDocument/2006/relationships/oleObject" Target="embeddings/oleObject75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6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4.wmf"/><Relationship Id="rId16" Type="http://schemas.openxmlformats.org/officeDocument/2006/relationships/image" Target="media/image7.emf"/><Relationship Id="rId159" Type="http://schemas.openxmlformats.org/officeDocument/2006/relationships/oleObject" Target="embeddings/oleObject70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82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79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5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7.png"/><Relationship Id="rId145" Type="http://schemas.openxmlformats.org/officeDocument/2006/relationships/image" Target="media/image76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1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3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5.wmf"/><Relationship Id="rId129" Type="http://schemas.openxmlformats.org/officeDocument/2006/relationships/image" Target="media/image68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1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3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4.png"/><Relationship Id="rId109" Type="http://schemas.openxmlformats.org/officeDocument/2006/relationships/image" Target="media/image58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4.bin"/><Relationship Id="rId105" Type="http://schemas.openxmlformats.org/officeDocument/2006/relationships/oleObject" Target="embeddings/oleObject43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1.bin"/><Relationship Id="rId100" Type="http://schemas.openxmlformats.org/officeDocument/2006/relationships/oleObject" Target="embeddings/oleObject40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7C3D0C-3B0A-4122-84FE-6E1F17EBD8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10</Pages>
  <Words>1216</Words>
  <Characters>6933</Characters>
  <Lines>57</Lines>
  <Paragraphs>16</Paragraphs>
  <TotalTime>0</TotalTime>
  <ScaleCrop>false</ScaleCrop>
  <LinksUpToDate>false</LinksUpToDate>
  <CharactersWithSpaces>8133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2019-09-18T08:04:12Z</dcterms:modified>
  <dc:subject>2013jscm中考精品分类汇编</dc:subject>
  <dc:title>诚信参与  合作共赢  参与共享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